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FEB33" w14:textId="532DA170" w:rsidR="00E470E7" w:rsidRDefault="00931ADA">
      <w:r>
        <w:t>Algemene voorwaarden medische fitness</w:t>
      </w:r>
    </w:p>
    <w:p w14:paraId="77623E11" w14:textId="77777777" w:rsidR="00931ADA" w:rsidRDefault="00931ADA"/>
    <w:p w14:paraId="7F431879" w14:textId="4B9733AB" w:rsidR="00931ADA" w:rsidRDefault="00931ADA" w:rsidP="00931ADA">
      <w:r>
        <w:t>Algemene Voorwaarden en Medische Fitness Fysiotherapie van de Koppel</w:t>
      </w:r>
    </w:p>
    <w:p w14:paraId="4C0ED969" w14:textId="77777777" w:rsidR="00931ADA" w:rsidRDefault="00931ADA" w:rsidP="00931ADA"/>
    <w:p w14:paraId="70B769EF" w14:textId="3FFDC94B" w:rsidR="00931ADA" w:rsidRDefault="00931ADA" w:rsidP="00931ADA">
      <w:r>
        <w:t>Deze algemene voorwaarden zoals gehanteerd door Fysiotherapie van de Koppel, hierna te noemen: “</w:t>
      </w:r>
      <w:proofErr w:type="spellStart"/>
      <w:r>
        <w:t>FvdK</w:t>
      </w:r>
      <w:proofErr w:type="spellEnd"/>
      <w:r>
        <w:t>”</w:t>
      </w:r>
    </w:p>
    <w:p w14:paraId="4767D907" w14:textId="77777777" w:rsidR="00931ADA" w:rsidRDefault="00931ADA" w:rsidP="00931ADA"/>
    <w:p w14:paraId="75FDCE43" w14:textId="77777777" w:rsidR="00931ADA" w:rsidRDefault="00931ADA" w:rsidP="00931ADA">
      <w:r>
        <w:t>1. Duur van het contract</w:t>
      </w:r>
    </w:p>
    <w:p w14:paraId="24DECFAF" w14:textId="77777777" w:rsidR="00931ADA" w:rsidRDefault="00931ADA" w:rsidP="00931ADA"/>
    <w:p w14:paraId="3AFF8C79" w14:textId="4117C62B" w:rsidR="00931ADA" w:rsidRDefault="00931ADA" w:rsidP="00931ADA">
      <w:r>
        <w:t>1.1 Het contract wordt afgesloten voor een minimale looptijd van 3 maanden, een halfjaar of 1 jaar. Het contract kan aan het einde van de looptijd worden opgezegd met in achtneming van een opzegtermijn van 4 weken. Wanneer de overeenkomst niet met een nieuw ondertekende overeenkomst is verlengd en het contract niet tijdig is opgezegd, geldt het contract voor eenzelfde periode als afgesloten. Deze wordt dus automatisch verlengd. Een contract kan te allen tijde worden opgezegd met inachtneming van een opzegtermijn van 4 weken.</w:t>
      </w:r>
    </w:p>
    <w:p w14:paraId="78BCE38F" w14:textId="77777777" w:rsidR="00931ADA" w:rsidRDefault="00931ADA" w:rsidP="00931ADA"/>
    <w:p w14:paraId="0172CA7B" w14:textId="77777777" w:rsidR="00931ADA" w:rsidRDefault="00931ADA" w:rsidP="00931ADA">
      <w:r>
        <w:t>1.2 Het lidmaatschap zal altijd vanaf startdatum ingaan en geldt minimaal voor de afgesproken periode. Het lidmaatschap is strikt persoonlijk en kan niet worden overgedragen.</w:t>
      </w:r>
    </w:p>
    <w:p w14:paraId="2BCE88F5" w14:textId="77777777" w:rsidR="00931ADA" w:rsidRDefault="00931ADA" w:rsidP="00931ADA"/>
    <w:p w14:paraId="2D68E24B" w14:textId="219FDEE8" w:rsidR="00931ADA" w:rsidRDefault="00931ADA" w:rsidP="00931ADA">
      <w:r>
        <w:t>1.3 “</w:t>
      </w:r>
      <w:proofErr w:type="spellStart"/>
      <w:r>
        <w:t>FvdK</w:t>
      </w:r>
      <w:proofErr w:type="spellEnd"/>
      <w:r>
        <w:t>” behoudt zich het recht de looptijd van het contract aan te passen. Deze aanpassing zal vooraf worden aangekondigd.</w:t>
      </w:r>
    </w:p>
    <w:p w14:paraId="2BBE1A92" w14:textId="77777777" w:rsidR="00931ADA" w:rsidRDefault="00931ADA" w:rsidP="00931ADA"/>
    <w:p w14:paraId="370E2187" w14:textId="5CCC1944" w:rsidR="00931ADA" w:rsidRDefault="00931ADA" w:rsidP="00931ADA">
      <w:r>
        <w:t>1.4 Opzegging dient schriftelijk te geschieden per mail naar info@fysiotherapievandekoppel.nl</w:t>
      </w:r>
    </w:p>
    <w:p w14:paraId="34290901" w14:textId="77777777" w:rsidR="00931ADA" w:rsidRDefault="00931ADA" w:rsidP="00931ADA"/>
    <w:p w14:paraId="254B3C23" w14:textId="77777777" w:rsidR="00931ADA" w:rsidRDefault="00931ADA" w:rsidP="00931ADA">
      <w:r>
        <w:t>2. Lidmaatschapsgeld</w:t>
      </w:r>
    </w:p>
    <w:p w14:paraId="524EDD36" w14:textId="77777777" w:rsidR="00931ADA" w:rsidRDefault="00931ADA" w:rsidP="00931ADA"/>
    <w:p w14:paraId="368939EF" w14:textId="56DEB2BF" w:rsidR="00931ADA" w:rsidRDefault="00931ADA" w:rsidP="00931ADA">
      <w:r>
        <w:t xml:space="preserve">2.1 Elk lid betaald de eenmalige entreekosten van 45,- euro voor de intake, gezondheidsanalyse, uitleg van de fitness </w:t>
      </w:r>
      <w:r w:rsidR="00693D22">
        <w:t>en apparatuur</w:t>
      </w:r>
      <w:r>
        <w:t xml:space="preserve"> en doornemen van het eerste oefenschema.</w:t>
      </w:r>
    </w:p>
    <w:p w14:paraId="49804D15" w14:textId="77777777" w:rsidR="00931ADA" w:rsidRDefault="00931ADA" w:rsidP="00931ADA"/>
    <w:p w14:paraId="5A19EE80" w14:textId="77777777" w:rsidR="00931ADA" w:rsidRDefault="00931ADA" w:rsidP="00931ADA">
      <w:r>
        <w:t xml:space="preserve">2.2 De tarieven kunnen jaarlijks worden verhoogd </w:t>
      </w:r>
      <w:proofErr w:type="gramStart"/>
      <w:r>
        <w:t>conform</w:t>
      </w:r>
      <w:proofErr w:type="gramEnd"/>
      <w:r>
        <w:t xml:space="preserve"> de prijsontwikkeling van de consumenten prijsindex. Een dergelijke verhoging biedt geen recht tot opzegging. Elke aanpassing dient minimaal 1 kalendermaand vooraf te worden aangekondigd.</w:t>
      </w:r>
    </w:p>
    <w:p w14:paraId="2FDF9678" w14:textId="77777777" w:rsidR="00931ADA" w:rsidRDefault="00931ADA" w:rsidP="00931ADA"/>
    <w:p w14:paraId="2F9C37A3" w14:textId="5E15B1BC" w:rsidR="00931ADA" w:rsidRDefault="00931ADA" w:rsidP="00931ADA">
      <w:r>
        <w:t xml:space="preserve">2.3 Betaling van het afgesloten pakket dient te geschieden volgens contract </w:t>
      </w:r>
      <w:proofErr w:type="gramStart"/>
      <w:r>
        <w:t>middels</w:t>
      </w:r>
      <w:proofErr w:type="gramEnd"/>
      <w:r>
        <w:t xml:space="preserve"> betalen van de verzonden maandelijkse factuur. Deze zal via de email naar u toe worden verzonden aan het eind van elke maand.</w:t>
      </w:r>
    </w:p>
    <w:p w14:paraId="170F2AFB" w14:textId="77777777" w:rsidR="00931ADA" w:rsidRDefault="00931ADA" w:rsidP="00931ADA"/>
    <w:p w14:paraId="5E2196B0" w14:textId="033304A3" w:rsidR="00931ADA" w:rsidRDefault="00931ADA" w:rsidP="00931ADA">
      <w:r>
        <w:t>3. Opschorting</w:t>
      </w:r>
    </w:p>
    <w:p w14:paraId="499EB3A8" w14:textId="77777777" w:rsidR="00931ADA" w:rsidRDefault="00931ADA" w:rsidP="00931ADA"/>
    <w:p w14:paraId="685F0613" w14:textId="72B63A4E" w:rsidR="00931ADA" w:rsidRDefault="00931ADA" w:rsidP="00931ADA">
      <w:r>
        <w:t>4.1 Bij vakantie kun je je abonnement een maal per jaar, maximaal 4 weken opschorten. De aanvraag voor opschorting dient per mail doorgegeven naar info@fysiotherapievandekoppel.nl. De lidmaatschapsperiode wordt verlengd met de duur van de opschorting.</w:t>
      </w:r>
    </w:p>
    <w:p w14:paraId="20790323" w14:textId="05B289A6" w:rsidR="00931ADA" w:rsidRDefault="00931ADA" w:rsidP="00931ADA">
      <w:r>
        <w:t>Duurt de opschorting langer dan 4 weken dan is ons advies een nieuwe intake en gezondheidsanalyse in te plannen. We willen je gezondheidsrisico’s opnieuw in kaart brengen. Een fitheidscheck is op vrijwillige basis maar er zijn wel kosten aan verbonden, vraag in onze praktijk naar de voorwaarden. Aanmelding voor een gezondheidscheck kun je zelf regelen bij de begeleidend fysiotherapeut.</w:t>
      </w:r>
    </w:p>
    <w:p w14:paraId="5D7A0F55" w14:textId="77777777" w:rsidR="00931ADA" w:rsidRDefault="00931ADA" w:rsidP="00931ADA"/>
    <w:p w14:paraId="2EAB23DF" w14:textId="77777777" w:rsidR="00931ADA" w:rsidRDefault="00931ADA" w:rsidP="00931ADA">
      <w:r>
        <w:t>5. Tussentijdse beëindiging van het contract/pakket</w:t>
      </w:r>
    </w:p>
    <w:p w14:paraId="768BDC61" w14:textId="77777777" w:rsidR="00931ADA" w:rsidRDefault="00931ADA" w:rsidP="00931ADA"/>
    <w:p w14:paraId="6E92622E" w14:textId="2D575D6D" w:rsidR="00931ADA" w:rsidRDefault="00931ADA" w:rsidP="00931ADA">
      <w:r>
        <w:t>5.1 Lid heeft een aantoonbare blessure of ziekte waardoor het onmogelijk is geworden om gebruik te maken van de sportfaciliteiten. De opzegging dient schriftelijk te geschieden waarbij de opzegtermijn van 4 weken geldt.</w:t>
      </w:r>
    </w:p>
    <w:p w14:paraId="00CD831D" w14:textId="77777777" w:rsidR="00931ADA" w:rsidRDefault="00931ADA" w:rsidP="00931ADA"/>
    <w:p w14:paraId="672BA183" w14:textId="0BEC1B41" w:rsidR="00931ADA" w:rsidRDefault="00931ADA" w:rsidP="00931ADA">
      <w:r>
        <w:t>5.2 “</w:t>
      </w:r>
      <w:proofErr w:type="spellStart"/>
      <w:r>
        <w:t>FvdK</w:t>
      </w:r>
      <w:proofErr w:type="spellEnd"/>
      <w:r>
        <w:t xml:space="preserve">” behoudt zich het recht voor het contract door opzegging te beëindigen, met inachtneming van een opzegtermijn van 4 weken, </w:t>
      </w:r>
      <w:proofErr w:type="gramStart"/>
      <w:r>
        <w:t>indien</w:t>
      </w:r>
      <w:proofErr w:type="gramEnd"/>
      <w:r>
        <w:t xml:space="preserve"> er voor “</w:t>
      </w:r>
      <w:proofErr w:type="spellStart"/>
      <w:r>
        <w:t>FvdK</w:t>
      </w:r>
      <w:proofErr w:type="spellEnd"/>
      <w:r>
        <w:t>” gegronde redenen bestaan.</w:t>
      </w:r>
    </w:p>
    <w:p w14:paraId="0FDFFE5A" w14:textId="77777777" w:rsidR="00931ADA" w:rsidRDefault="00931ADA" w:rsidP="00931ADA"/>
    <w:p w14:paraId="1F2D86E2" w14:textId="77777777" w:rsidR="00931ADA" w:rsidRDefault="00931ADA" w:rsidP="00931ADA">
      <w:r>
        <w:t>5.3 Bij overlijden van het Lid, wordt het contract ontbonden en het eventuele restant aan lidmaatschapsgeld gerestitueerd.</w:t>
      </w:r>
    </w:p>
    <w:p w14:paraId="309C4AD1" w14:textId="77777777" w:rsidR="00931ADA" w:rsidRDefault="00931ADA" w:rsidP="00931ADA"/>
    <w:p w14:paraId="76EF0F09" w14:textId="77777777" w:rsidR="00931ADA" w:rsidRDefault="00931ADA" w:rsidP="00931ADA">
      <w:r>
        <w:t>6. Openingstijden</w:t>
      </w:r>
    </w:p>
    <w:p w14:paraId="4C20C7AD" w14:textId="77777777" w:rsidR="00931ADA" w:rsidRDefault="00931ADA" w:rsidP="00931ADA"/>
    <w:p w14:paraId="209917FC" w14:textId="6C774BA0" w:rsidR="00931ADA" w:rsidRDefault="00931ADA" w:rsidP="00931ADA">
      <w:r>
        <w:t>6.1 “</w:t>
      </w:r>
      <w:proofErr w:type="spellStart"/>
      <w:r>
        <w:t>FvdK</w:t>
      </w:r>
      <w:proofErr w:type="spellEnd"/>
      <w:r>
        <w:t>” is gesloten op erkende en officiële feestdagen en we hanteren tijdens (school)vakanties een aangepast rooster en openingstijden.</w:t>
      </w:r>
    </w:p>
    <w:p w14:paraId="2C39D3BF" w14:textId="77777777" w:rsidR="00931ADA" w:rsidRDefault="00931ADA" w:rsidP="00931ADA"/>
    <w:p w14:paraId="417D1EE1" w14:textId="6CF0F4D4" w:rsidR="00931ADA" w:rsidRDefault="00931ADA" w:rsidP="00931ADA">
      <w:r>
        <w:t>6.2 “</w:t>
      </w:r>
      <w:proofErr w:type="spellStart"/>
      <w:r>
        <w:t>FvdK</w:t>
      </w:r>
      <w:proofErr w:type="spellEnd"/>
      <w:r>
        <w:t xml:space="preserve">” is de volgende dagen gesloten: 1 januari, 1e en 2e paasdag, Koningsdag, 1e en 2e pinksterdag, Hemelvaartsdag, 1e en 2e kerstdag en oudejaarsdag. </w:t>
      </w:r>
    </w:p>
    <w:p w14:paraId="78166511" w14:textId="77777777" w:rsidR="00931ADA" w:rsidRDefault="00931ADA" w:rsidP="00931ADA"/>
    <w:p w14:paraId="0E303A62" w14:textId="77777777" w:rsidR="00931ADA" w:rsidRDefault="00931ADA" w:rsidP="00931ADA">
      <w:r>
        <w:t>7. Aansprakelijkheid</w:t>
      </w:r>
    </w:p>
    <w:p w14:paraId="6B3C8928" w14:textId="77777777" w:rsidR="00931ADA" w:rsidRDefault="00931ADA" w:rsidP="00931ADA"/>
    <w:p w14:paraId="0C66AF48" w14:textId="3C66BFFB" w:rsidR="00931ADA" w:rsidRDefault="00931ADA" w:rsidP="00931ADA">
      <w:r>
        <w:t>7.1 Hiervoor gelden de regels zoals bij reguliere fysiotherapie.</w:t>
      </w:r>
    </w:p>
    <w:p w14:paraId="313C8141" w14:textId="77777777" w:rsidR="00931ADA" w:rsidRDefault="00931ADA" w:rsidP="00931ADA">
      <w:r>
        <w:lastRenderedPageBreak/>
        <w:t>8. Toepassingsbereik</w:t>
      </w:r>
    </w:p>
    <w:p w14:paraId="79375847" w14:textId="77777777" w:rsidR="00931ADA" w:rsidRDefault="00931ADA" w:rsidP="00931ADA"/>
    <w:p w14:paraId="5B428870" w14:textId="2A18BF54" w:rsidR="00931ADA" w:rsidRDefault="00931ADA" w:rsidP="00931ADA">
      <w:r>
        <w:t>8.1 Deze Algemene Voorwaarden zijn van toepassing op alle overeenkomsten aangegaan tussen “</w:t>
      </w:r>
      <w:proofErr w:type="spellStart"/>
      <w:r>
        <w:t>FvdK</w:t>
      </w:r>
      <w:proofErr w:type="spellEnd"/>
      <w:r>
        <w:t>” en haar leden.</w:t>
      </w:r>
    </w:p>
    <w:p w14:paraId="22791937" w14:textId="77777777" w:rsidR="00931ADA" w:rsidRDefault="00931ADA" w:rsidP="00931ADA"/>
    <w:p w14:paraId="1AC9155F" w14:textId="33E9AD97" w:rsidR="00931ADA" w:rsidRDefault="00931ADA" w:rsidP="00931ADA">
      <w:r>
        <w:t>8.2 Het lid accepteert de algemene voorwaarden bij het inschrijven of aanmelden via de website van “</w:t>
      </w:r>
      <w:proofErr w:type="spellStart"/>
      <w:r>
        <w:t>FvdK</w:t>
      </w:r>
      <w:proofErr w:type="spellEnd"/>
      <w:r>
        <w:t>”. Het lid verklaart bij het aanmelden de Algemene Voorwaarden te hebben gelezen en akkoord te zijn met de inhoud van de Voorwaarden.</w:t>
      </w:r>
    </w:p>
    <w:p w14:paraId="2F458E71" w14:textId="77777777" w:rsidR="00931ADA" w:rsidRDefault="00931ADA" w:rsidP="00931ADA"/>
    <w:p w14:paraId="1A764FFB" w14:textId="77777777" w:rsidR="00931ADA" w:rsidRDefault="00931ADA" w:rsidP="00931ADA">
      <w:r>
        <w:t>8.3 De Algemene Voorwaarden zijn door het lid op de website te raadplegen en worden bij afsluiten van een contract/pakket in de bijlage mee verzonden.</w:t>
      </w:r>
    </w:p>
    <w:p w14:paraId="47E71C3C" w14:textId="77777777" w:rsidR="00931ADA" w:rsidRDefault="00931ADA" w:rsidP="00931ADA"/>
    <w:p w14:paraId="43F08AE1" w14:textId="083311A7" w:rsidR="00931ADA" w:rsidRDefault="00931ADA" w:rsidP="00931ADA">
      <w:r>
        <w:t>8.4 Van deze voorwaarden wordt niet afgeweken, mits schriftelijk en in een uitzonderlijke situatie. Alle overige bepalingen van de Algemene Voorwaarden blijven in dergelijke uitzonderingssituatie onverminderd van toepassing.</w:t>
      </w:r>
    </w:p>
    <w:sectPr w:rsidR="00931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DA"/>
    <w:rsid w:val="0025720B"/>
    <w:rsid w:val="002E1CB9"/>
    <w:rsid w:val="00367CF1"/>
    <w:rsid w:val="00583CEF"/>
    <w:rsid w:val="00693D22"/>
    <w:rsid w:val="0076692F"/>
    <w:rsid w:val="00931ADA"/>
    <w:rsid w:val="00A83693"/>
    <w:rsid w:val="00D206C6"/>
    <w:rsid w:val="00E47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EEB"/>
  <w15:chartTrackingRefBased/>
  <w15:docId w15:val="{0DBF60C8-AA2A-4F47-B59A-700CDF29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1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1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1A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1A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1A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1A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1A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1A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1A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1A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1A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1A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1A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1A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1A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1A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1A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1ADA"/>
    <w:rPr>
      <w:rFonts w:eastAsiaTheme="majorEastAsia" w:cstheme="majorBidi"/>
      <w:color w:val="272727" w:themeColor="text1" w:themeTint="D8"/>
    </w:rPr>
  </w:style>
  <w:style w:type="paragraph" w:styleId="Titel">
    <w:name w:val="Title"/>
    <w:basedOn w:val="Standaard"/>
    <w:next w:val="Standaard"/>
    <w:link w:val="TitelChar"/>
    <w:uiPriority w:val="10"/>
    <w:qFormat/>
    <w:rsid w:val="00931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1A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1A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1A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1A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1ADA"/>
    <w:rPr>
      <w:i/>
      <w:iCs/>
      <w:color w:val="404040" w:themeColor="text1" w:themeTint="BF"/>
    </w:rPr>
  </w:style>
  <w:style w:type="paragraph" w:styleId="Lijstalinea">
    <w:name w:val="List Paragraph"/>
    <w:basedOn w:val="Standaard"/>
    <w:uiPriority w:val="34"/>
    <w:qFormat/>
    <w:rsid w:val="00931ADA"/>
    <w:pPr>
      <w:ind w:left="720"/>
      <w:contextualSpacing/>
    </w:pPr>
  </w:style>
  <w:style w:type="character" w:styleId="Intensievebenadrukking">
    <w:name w:val="Intense Emphasis"/>
    <w:basedOn w:val="Standaardalinea-lettertype"/>
    <w:uiPriority w:val="21"/>
    <w:qFormat/>
    <w:rsid w:val="00931ADA"/>
    <w:rPr>
      <w:i/>
      <w:iCs/>
      <w:color w:val="2F5496" w:themeColor="accent1" w:themeShade="BF"/>
    </w:rPr>
  </w:style>
  <w:style w:type="paragraph" w:styleId="Duidelijkcitaat">
    <w:name w:val="Intense Quote"/>
    <w:basedOn w:val="Standaard"/>
    <w:next w:val="Standaard"/>
    <w:link w:val="DuidelijkcitaatChar"/>
    <w:uiPriority w:val="30"/>
    <w:qFormat/>
    <w:rsid w:val="00931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1ADA"/>
    <w:rPr>
      <w:i/>
      <w:iCs/>
      <w:color w:val="2F5496" w:themeColor="accent1" w:themeShade="BF"/>
    </w:rPr>
  </w:style>
  <w:style w:type="character" w:styleId="Intensieveverwijzing">
    <w:name w:val="Intense Reference"/>
    <w:basedOn w:val="Standaardalinea-lettertype"/>
    <w:uiPriority w:val="32"/>
    <w:qFormat/>
    <w:rsid w:val="00931ADA"/>
    <w:rPr>
      <w:b/>
      <w:bCs/>
      <w:smallCaps/>
      <w:color w:val="2F5496" w:themeColor="accent1" w:themeShade="BF"/>
      <w:spacing w:val="5"/>
    </w:rPr>
  </w:style>
  <w:style w:type="character" w:styleId="Hyperlink">
    <w:name w:val="Hyperlink"/>
    <w:basedOn w:val="Standaardalinea-lettertype"/>
    <w:uiPriority w:val="99"/>
    <w:unhideWhenUsed/>
    <w:rsid w:val="00931ADA"/>
    <w:rPr>
      <w:color w:val="0563C1" w:themeColor="hyperlink"/>
      <w:u w:val="single"/>
    </w:rPr>
  </w:style>
  <w:style w:type="character" w:styleId="Onopgelostemelding">
    <w:name w:val="Unresolved Mention"/>
    <w:basedOn w:val="Standaardalinea-lettertype"/>
    <w:uiPriority w:val="99"/>
    <w:semiHidden/>
    <w:unhideWhenUsed/>
    <w:rsid w:val="0093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664598">
      <w:bodyDiv w:val="1"/>
      <w:marLeft w:val="0"/>
      <w:marRight w:val="0"/>
      <w:marTop w:val="0"/>
      <w:marBottom w:val="0"/>
      <w:divBdr>
        <w:top w:val="none" w:sz="0" w:space="0" w:color="auto"/>
        <w:left w:val="none" w:sz="0" w:space="0" w:color="auto"/>
        <w:bottom w:val="none" w:sz="0" w:space="0" w:color="auto"/>
        <w:right w:val="none" w:sz="0" w:space="0" w:color="auto"/>
      </w:divBdr>
    </w:div>
    <w:div w:id="1133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de Koppel</dc:creator>
  <cp:keywords/>
  <dc:description/>
  <cp:lastModifiedBy>Johan van der Zee</cp:lastModifiedBy>
  <cp:revision>2</cp:revision>
  <dcterms:created xsi:type="dcterms:W3CDTF">2025-04-04T11:50:00Z</dcterms:created>
  <dcterms:modified xsi:type="dcterms:W3CDTF">2025-04-04T11:50:00Z</dcterms:modified>
</cp:coreProperties>
</file>